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EC25E6">
        <w:rPr>
          <w:rFonts w:ascii="Times New Roman" w:hAnsi="Times New Roman" w:cs="Times New Roman"/>
          <w:sz w:val="26"/>
          <w:szCs w:val="26"/>
        </w:rPr>
        <w:t>552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Pr="00533D24" w:rsidR="00023267">
        <w:rPr>
          <w:rFonts w:ascii="Times New Roman" w:hAnsi="Times New Roman" w:cs="Times New Roman"/>
          <w:sz w:val="26"/>
          <w:szCs w:val="26"/>
        </w:rPr>
        <w:t>1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0017-01-</w:t>
      </w:r>
      <w:r w:rsidRPr="00533D24">
        <w:rPr>
          <w:rFonts w:ascii="Times New Roman" w:hAnsi="Times New Roman" w:cs="Times New Roman"/>
          <w:sz w:val="26"/>
          <w:szCs w:val="26"/>
        </w:rPr>
        <w:t>202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EC25E6">
        <w:rPr>
          <w:rFonts w:ascii="Times New Roman" w:hAnsi="Times New Roman" w:cs="Times New Roman"/>
          <w:sz w:val="26"/>
          <w:szCs w:val="26"/>
        </w:rPr>
        <w:t>2675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EC25E6">
        <w:rPr>
          <w:rFonts w:ascii="Times New Roman" w:hAnsi="Times New Roman" w:cs="Times New Roman"/>
          <w:sz w:val="26"/>
          <w:szCs w:val="26"/>
        </w:rPr>
        <w:t>89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E6EF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25E6">
        <w:rPr>
          <w:rFonts w:ascii="Times New Roman" w:hAnsi="Times New Roman" w:cs="Times New Roman"/>
          <w:sz w:val="26"/>
          <w:szCs w:val="26"/>
        </w:rPr>
        <w:t>24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6531D8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 xml:space="preserve">Мардеевой Яны Анатольевны, </w:t>
      </w:r>
      <w:r w:rsidR="00C519E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уроженки </w:t>
      </w:r>
      <w:r w:rsidR="00C519E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, гражданки РФ, работающей генеральным директором ООО «АВИЛОН-ГРУПП», зарегистрированной и проживающей по адресу</w:t>
      </w:r>
      <w:r w:rsidR="00C519E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C519E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D1171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C25E6">
        <w:rPr>
          <w:rFonts w:ascii="Times New Roman" w:hAnsi="Times New Roman" w:cs="Times New Roman"/>
          <w:bCs/>
          <w:iCs/>
          <w:sz w:val="26"/>
          <w:szCs w:val="26"/>
        </w:rPr>
        <w:t>Мардеев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EC25E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Я.А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B828DE" w:rsidR="00B828DE">
        <w:rPr>
          <w:rFonts w:ascii="Times New Roman" w:hAnsi="Times New Roman" w:cs="Times New Roman"/>
          <w:sz w:val="26"/>
          <w:szCs w:val="26"/>
        </w:rPr>
        <w:t>генеральным директором ООО «</w:t>
      </w:r>
      <w:r w:rsidRPr="00EC25E6">
        <w:rPr>
          <w:rFonts w:ascii="Times New Roman" w:hAnsi="Times New Roman" w:cs="Times New Roman"/>
          <w:bCs/>
          <w:iCs/>
          <w:sz w:val="26"/>
          <w:szCs w:val="26"/>
        </w:rPr>
        <w:t>АВИЛОН-ГРУПП</w:t>
      </w:r>
      <w:r w:rsidRPr="00B828DE" w:rsidR="00B828DE">
        <w:rPr>
          <w:rFonts w:ascii="Times New Roman" w:hAnsi="Times New Roman" w:cs="Times New Roman"/>
          <w:sz w:val="26"/>
          <w:szCs w:val="26"/>
        </w:rPr>
        <w:t>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D1171B">
        <w:rPr>
          <w:rFonts w:ascii="Times New Roman" w:hAnsi="Times New Roman" w:cs="Times New Roman"/>
          <w:sz w:val="26"/>
          <w:szCs w:val="26"/>
        </w:rPr>
        <w:t>ая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1B7720">
        <w:rPr>
          <w:rFonts w:ascii="Times New Roman" w:hAnsi="Times New Roman" w:cs="Times New Roman"/>
          <w:sz w:val="26"/>
          <w:szCs w:val="26"/>
        </w:rPr>
        <w:t>не исполнил</w:t>
      </w:r>
      <w:r w:rsidR="00D1171B">
        <w:rPr>
          <w:rFonts w:ascii="Times New Roman" w:hAnsi="Times New Roman" w:cs="Times New Roman"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установленную п</w:t>
      </w:r>
      <w:r w:rsidRPr="00533D24" w:rsidR="005323A0">
        <w:rPr>
          <w:rFonts w:ascii="Times New Roman" w:hAnsi="Times New Roman" w:cs="Times New Roman"/>
          <w:sz w:val="26"/>
          <w:szCs w:val="26"/>
        </w:rPr>
        <w:t>одпунктом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5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пункта 1 </w:t>
      </w:r>
      <w:r w:rsidRPr="00533D24" w:rsidR="001B7720">
        <w:rPr>
          <w:rFonts w:ascii="Times New Roman" w:hAnsi="Times New Roman" w:cs="Times New Roman"/>
          <w:sz w:val="26"/>
          <w:szCs w:val="26"/>
        </w:rPr>
        <w:t>ст</w:t>
      </w:r>
      <w:r w:rsidRPr="00533D24" w:rsidR="005323A0">
        <w:rPr>
          <w:rFonts w:ascii="Times New Roman" w:hAnsi="Times New Roman" w:cs="Times New Roman"/>
          <w:sz w:val="26"/>
          <w:szCs w:val="26"/>
        </w:rPr>
        <w:t>атьи 23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Н</w:t>
      </w:r>
      <w:r w:rsidRPr="00533D24" w:rsidR="005323A0">
        <w:rPr>
          <w:rFonts w:ascii="Times New Roman" w:hAnsi="Times New Roman" w:cs="Times New Roman"/>
          <w:sz w:val="26"/>
          <w:szCs w:val="26"/>
        </w:rPr>
        <w:t>алогового кодекса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Р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533D24" w:rsidR="001B7720">
        <w:rPr>
          <w:rFonts w:ascii="Times New Roman" w:hAnsi="Times New Roman" w:cs="Times New Roman"/>
          <w:sz w:val="26"/>
          <w:szCs w:val="26"/>
        </w:rPr>
        <w:t>Ф</w:t>
      </w:r>
      <w:r w:rsidRPr="00533D24" w:rsidR="005323A0">
        <w:rPr>
          <w:rFonts w:ascii="Times New Roman" w:hAnsi="Times New Roman" w:cs="Times New Roman"/>
          <w:sz w:val="26"/>
          <w:szCs w:val="26"/>
        </w:rPr>
        <w:t>едерации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за несвоевременное предоставление бухгалтерской (финансовой) отчетности, за </w:t>
      </w:r>
      <w:r w:rsidR="0089494D">
        <w:rPr>
          <w:rFonts w:ascii="Times New Roman" w:hAnsi="Times New Roman" w:cs="Times New Roman"/>
          <w:sz w:val="26"/>
          <w:szCs w:val="26"/>
        </w:rPr>
        <w:t>2023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.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Установленный срок представления </w:t>
      </w:r>
      <w:r w:rsidR="00C478C7">
        <w:rPr>
          <w:rFonts w:ascii="Times New Roman" w:hAnsi="Times New Roman" w:cs="Times New Roman"/>
          <w:sz w:val="26"/>
          <w:szCs w:val="26"/>
        </w:rPr>
        <w:t>бухгалтерской отчетности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="00C478C7">
        <w:rPr>
          <w:rFonts w:ascii="Times New Roman" w:hAnsi="Times New Roman" w:cs="Times New Roman"/>
          <w:sz w:val="26"/>
          <w:szCs w:val="26"/>
        </w:rPr>
        <w:t xml:space="preserve"> год-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="0089494D">
        <w:rPr>
          <w:rFonts w:ascii="Times New Roman" w:hAnsi="Times New Roman" w:cs="Times New Roman"/>
          <w:sz w:val="26"/>
          <w:szCs w:val="26"/>
        </w:rPr>
        <w:t>01.04.2024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5323A0">
        <w:rPr>
          <w:rFonts w:ascii="Times New Roman" w:hAnsi="Times New Roman" w:cs="Times New Roman"/>
          <w:sz w:val="26"/>
          <w:szCs w:val="26"/>
        </w:rPr>
        <w:t>Ф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533D24" w:rsidR="005323A0">
        <w:rPr>
          <w:rFonts w:ascii="Times New Roman" w:hAnsi="Times New Roman" w:cs="Times New Roman"/>
          <w:sz w:val="26"/>
          <w:szCs w:val="26"/>
        </w:rPr>
        <w:t>бухгалтерская отчетность за 202</w:t>
      </w:r>
      <w:r w:rsidR="0089494D">
        <w:rPr>
          <w:rFonts w:ascii="Times New Roman" w:hAnsi="Times New Roman" w:cs="Times New Roman"/>
          <w:sz w:val="26"/>
          <w:szCs w:val="26"/>
        </w:rPr>
        <w:t>3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 год </w:t>
      </w:r>
      <w:r w:rsidR="003D1CC5">
        <w:rPr>
          <w:rFonts w:ascii="Times New Roman" w:hAnsi="Times New Roman" w:cs="Times New Roman"/>
          <w:sz w:val="26"/>
          <w:szCs w:val="26"/>
        </w:rPr>
        <w:t xml:space="preserve">не </w:t>
      </w:r>
      <w:r w:rsidRPr="00533D24" w:rsidR="005323A0">
        <w:rPr>
          <w:rFonts w:ascii="Times New Roman" w:hAnsi="Times New Roman" w:cs="Times New Roman"/>
          <w:sz w:val="26"/>
          <w:szCs w:val="26"/>
        </w:rPr>
        <w:t>представлена.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25E6">
        <w:rPr>
          <w:rFonts w:ascii="Times New Roman" w:hAnsi="Times New Roman" w:cs="Times New Roman"/>
          <w:bCs/>
          <w:iCs/>
          <w:sz w:val="26"/>
          <w:szCs w:val="26"/>
        </w:rPr>
        <w:t>Мардеева Я.А</w:t>
      </w:r>
      <w:r w:rsidRPr="00533D24" w:rsidR="00CF489C">
        <w:rPr>
          <w:rFonts w:ascii="Times New Roman" w:hAnsi="Times New Roman" w:cs="Times New Roman"/>
          <w:sz w:val="26"/>
          <w:szCs w:val="26"/>
        </w:rPr>
        <w:t>. на рассмотрение дела не явил</w:t>
      </w:r>
      <w:r w:rsidR="00D1171B">
        <w:rPr>
          <w:rFonts w:ascii="Times New Roman" w:hAnsi="Times New Roman" w:cs="Times New Roman"/>
          <w:sz w:val="26"/>
          <w:szCs w:val="26"/>
        </w:rPr>
        <w:t>ась</w:t>
      </w:r>
      <w:r w:rsidRPr="00533D24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="00D1171B">
        <w:rPr>
          <w:rFonts w:ascii="Times New Roman" w:hAnsi="Times New Roman" w:cs="Times New Roman"/>
          <w:sz w:val="26"/>
          <w:szCs w:val="26"/>
        </w:rPr>
        <w:t xml:space="preserve">ась </w:t>
      </w:r>
      <w:r w:rsidRPr="00533D24" w:rsidR="00CF489C">
        <w:rPr>
          <w:rFonts w:ascii="Times New Roman" w:hAnsi="Times New Roman" w:cs="Times New Roman"/>
          <w:sz w:val="26"/>
          <w:szCs w:val="26"/>
        </w:rPr>
        <w:t>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ся </w:t>
      </w:r>
      <w:r w:rsidRPr="00EC25E6">
        <w:rPr>
          <w:rFonts w:ascii="Times New Roman" w:hAnsi="Times New Roman" w:cs="Times New Roman"/>
          <w:bCs/>
          <w:iCs/>
          <w:sz w:val="26"/>
          <w:szCs w:val="26"/>
        </w:rPr>
        <w:t>Мардеев</w:t>
      </w:r>
      <w:r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C25E6">
        <w:rPr>
          <w:rFonts w:ascii="Times New Roman" w:hAnsi="Times New Roman" w:cs="Times New Roman"/>
          <w:bCs/>
          <w:iCs/>
          <w:sz w:val="26"/>
          <w:szCs w:val="26"/>
        </w:rPr>
        <w:t xml:space="preserve"> Я.А</w:t>
      </w:r>
      <w:r w:rsidRPr="00533D24" w:rsidR="00CF489C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Мардеев</w:t>
      </w:r>
      <w:r w:rsidR="00EC25E6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 xml:space="preserve"> Я.А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EC25E6">
        <w:rPr>
          <w:rFonts w:ascii="Times New Roman" w:hAnsi="Times New Roman" w:cs="Times New Roman"/>
          <w:sz w:val="26"/>
          <w:szCs w:val="26"/>
        </w:rPr>
        <w:t>86172413600126900002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B828DE">
        <w:rPr>
          <w:rFonts w:ascii="Times New Roman" w:hAnsi="Times New Roman" w:cs="Times New Roman"/>
          <w:sz w:val="26"/>
          <w:szCs w:val="26"/>
        </w:rPr>
        <w:t>0</w:t>
      </w:r>
      <w:r w:rsidR="00EC25E6">
        <w:rPr>
          <w:rFonts w:ascii="Times New Roman" w:hAnsi="Times New Roman" w:cs="Times New Roman"/>
          <w:sz w:val="26"/>
          <w:szCs w:val="26"/>
        </w:rPr>
        <w:t>4</w:t>
      </w:r>
      <w:r w:rsidR="00B828DE">
        <w:rPr>
          <w:rFonts w:ascii="Times New Roman" w:hAnsi="Times New Roman" w:cs="Times New Roman"/>
          <w:sz w:val="26"/>
          <w:szCs w:val="26"/>
        </w:rPr>
        <w:t>.06</w:t>
      </w:r>
      <w:r w:rsidRPr="00533D24" w:rsidR="005323A0">
        <w:rPr>
          <w:rFonts w:ascii="Times New Roman" w:hAnsi="Times New Roman" w:cs="Times New Roman"/>
          <w:sz w:val="26"/>
          <w:szCs w:val="26"/>
        </w:rPr>
        <w:t>.202</w:t>
      </w:r>
      <w:r w:rsidR="00F342A1">
        <w:rPr>
          <w:rFonts w:ascii="Times New Roman" w:hAnsi="Times New Roman" w:cs="Times New Roman"/>
          <w:sz w:val="26"/>
          <w:szCs w:val="26"/>
        </w:rPr>
        <w:t>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EC25E6">
        <w:rPr>
          <w:rFonts w:ascii="Times New Roman" w:hAnsi="Times New Roman" w:cs="Times New Roman"/>
          <w:sz w:val="26"/>
          <w:szCs w:val="26"/>
        </w:rPr>
        <w:t>15</w:t>
      </w:r>
      <w:r w:rsidR="0089494D">
        <w:rPr>
          <w:rFonts w:ascii="Times New Roman" w:hAnsi="Times New Roman" w:cs="Times New Roman"/>
          <w:sz w:val="26"/>
          <w:szCs w:val="26"/>
        </w:rPr>
        <w:t>.05.2024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Pr="003D1CC5" w:rsidR="003D1CC5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Ханты-Мансийского автономного округа-Югры, о том, что на момент составления протокола об административном правонарушении 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бухгалтерская отчетность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89494D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3D1CC5" w:rsidR="003D1CC5">
        <w:rPr>
          <w:rFonts w:ascii="Times New Roman" w:hAnsi="Times New Roman" w:cs="Times New Roman"/>
          <w:bCs/>
          <w:iCs/>
          <w:sz w:val="26"/>
          <w:szCs w:val="26"/>
        </w:rPr>
        <w:t xml:space="preserve"> год не представлен</w:t>
      </w:r>
      <w:r w:rsidR="003D1CC5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юридическом лице 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ООО «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АВИЛОН-ГРУПП</w:t>
      </w:r>
      <w:r w:rsidRPr="00B828DE" w:rsidR="00B828DE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7B46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533D24" w:rsidR="005323A0">
        <w:rPr>
          <w:rFonts w:ascii="Times New Roman" w:hAnsi="Times New Roman" w:cs="Times New Roman"/>
          <w:sz w:val="26"/>
          <w:szCs w:val="26"/>
        </w:rPr>
        <w:t>0</w:t>
      </w:r>
      <w:r w:rsidR="00EC25E6">
        <w:rPr>
          <w:rFonts w:ascii="Times New Roman" w:hAnsi="Times New Roman" w:cs="Times New Roman"/>
          <w:sz w:val="26"/>
          <w:szCs w:val="26"/>
        </w:rPr>
        <w:t>2</w:t>
      </w:r>
      <w:r w:rsidRPr="00533D24" w:rsidR="005323A0">
        <w:rPr>
          <w:rFonts w:ascii="Times New Roman" w:hAnsi="Times New Roman" w:cs="Times New Roman"/>
          <w:sz w:val="26"/>
          <w:szCs w:val="26"/>
        </w:rPr>
        <w:t>.04.</w:t>
      </w:r>
      <w:r w:rsidR="0089494D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B828D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Мардеева Я.А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Мардеев</w:t>
      </w:r>
      <w:r w:rsidR="00EC25E6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 xml:space="preserve"> Я.А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>Мардеев</w:t>
      </w:r>
      <w:r w:rsidR="00EC25E6">
        <w:rPr>
          <w:rFonts w:ascii="Times New Roman" w:hAnsi="Times New Roman" w:cs="Times New Roman"/>
          <w:bCs/>
          <w:iCs/>
          <w:sz w:val="26"/>
          <w:szCs w:val="26"/>
        </w:rPr>
        <w:t>ой</w:t>
      </w:r>
      <w:r w:rsidRPr="00EC25E6" w:rsidR="00EC25E6">
        <w:rPr>
          <w:rFonts w:ascii="Times New Roman" w:hAnsi="Times New Roman" w:cs="Times New Roman"/>
          <w:bCs/>
          <w:iCs/>
          <w:sz w:val="26"/>
          <w:szCs w:val="26"/>
        </w:rPr>
        <w:t xml:space="preserve"> Я.А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административного наказания, мировой судья учитывает характер и обстоятельства совершенного административного правонарушения, сведения о </w:t>
      </w:r>
      <w:r w:rsidR="00D1171B">
        <w:rPr>
          <w:rFonts w:ascii="Times New Roman" w:hAnsi="Times New Roman" w:cs="Times New Roman"/>
          <w:sz w:val="26"/>
          <w:szCs w:val="26"/>
        </w:rPr>
        <w:t>её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 предусмотренных ст.4.2, 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25E6">
        <w:rPr>
          <w:rFonts w:ascii="Times New Roman" w:hAnsi="Times New Roman" w:cs="Times New Roman"/>
          <w:bCs/>
          <w:iCs/>
          <w:sz w:val="26"/>
          <w:szCs w:val="26"/>
        </w:rPr>
        <w:t>Мардеев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EC25E6">
        <w:rPr>
          <w:rFonts w:ascii="Times New Roman" w:hAnsi="Times New Roman" w:cs="Times New Roman"/>
          <w:bCs/>
          <w:iCs/>
          <w:sz w:val="26"/>
          <w:szCs w:val="26"/>
        </w:rPr>
        <w:t xml:space="preserve"> Ян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EC25E6">
        <w:rPr>
          <w:rFonts w:ascii="Times New Roman" w:hAnsi="Times New Roman" w:cs="Times New Roman"/>
          <w:bCs/>
          <w:iCs/>
          <w:sz w:val="26"/>
          <w:szCs w:val="26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EC25E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D1171B">
        <w:rPr>
          <w:rFonts w:ascii="Times New Roman" w:hAnsi="Times New Roman" w:cs="Times New Roman"/>
          <w:sz w:val="26"/>
          <w:szCs w:val="26"/>
        </w:rPr>
        <w:t>ой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="00D1171B">
        <w:rPr>
          <w:rFonts w:ascii="Times New Roman" w:hAnsi="Times New Roman" w:cs="Times New Roman"/>
          <w:sz w:val="26"/>
          <w:szCs w:val="26"/>
        </w:rPr>
        <w:t>й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72011601153010005140 УИН </w:t>
      </w:r>
      <w:r w:rsidRPr="00EC25E6" w:rsidR="00EC25E6">
        <w:rPr>
          <w:rFonts w:ascii="Times New Roman" w:hAnsi="Times New Roman" w:cs="Times New Roman"/>
          <w:sz w:val="26"/>
          <w:szCs w:val="26"/>
        </w:rPr>
        <w:t>0412365400175005522415101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Pr="00533D24" w:rsidR="00CF489C">
        <w:rPr>
          <w:rFonts w:ascii="Times New Roman" w:hAnsi="Times New Roman" w:cs="Times New Roman"/>
          <w:sz w:val="26"/>
          <w:szCs w:val="26"/>
        </w:rPr>
        <w:t>Н.В. Олькова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1CC5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3D24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9244B" w:rsidRP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EC25E6">
        <w:rPr>
          <w:rFonts w:ascii="Times New Roman" w:hAnsi="Times New Roman" w:cs="Times New Roman"/>
          <w:sz w:val="25"/>
          <w:szCs w:val="25"/>
        </w:rPr>
        <w:t>552</w:t>
      </w:r>
      <w:r>
        <w:rPr>
          <w:rFonts w:ascii="Times New Roman" w:hAnsi="Times New Roman" w:cs="Times New Roman"/>
          <w:sz w:val="25"/>
          <w:szCs w:val="25"/>
        </w:rPr>
        <w:t>-1701/</w:t>
      </w:r>
      <w:r w:rsidR="008833A6">
        <w:rPr>
          <w:rFonts w:ascii="Times New Roman" w:hAnsi="Times New Roman" w:cs="Times New Roman"/>
          <w:sz w:val="25"/>
          <w:szCs w:val="25"/>
        </w:rPr>
        <w:t>202</w:t>
      </w:r>
      <w:r w:rsidR="006531D8">
        <w:rPr>
          <w:rFonts w:ascii="Times New Roman" w:hAnsi="Times New Roman" w:cs="Times New Roman"/>
          <w:sz w:val="25"/>
          <w:szCs w:val="25"/>
        </w:rPr>
        <w:t>4</w:t>
      </w:r>
    </w:p>
    <w:sectPr w:rsidSect="003D1CC5">
      <w:pgSz w:w="11906" w:h="16838"/>
      <w:pgMar w:top="568" w:right="849" w:bottom="56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80B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1CC5"/>
    <w:rsid w:val="003D27DC"/>
    <w:rsid w:val="003D6B71"/>
    <w:rsid w:val="003F71DD"/>
    <w:rsid w:val="00402216"/>
    <w:rsid w:val="00406A22"/>
    <w:rsid w:val="00417042"/>
    <w:rsid w:val="00434F73"/>
    <w:rsid w:val="00482E9E"/>
    <w:rsid w:val="00484CC3"/>
    <w:rsid w:val="00491142"/>
    <w:rsid w:val="00493550"/>
    <w:rsid w:val="004A0003"/>
    <w:rsid w:val="004A150B"/>
    <w:rsid w:val="004A4946"/>
    <w:rsid w:val="004C4A75"/>
    <w:rsid w:val="004C4C1E"/>
    <w:rsid w:val="004C7282"/>
    <w:rsid w:val="004D615A"/>
    <w:rsid w:val="004E1CA2"/>
    <w:rsid w:val="004E54D9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31D8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800AF8"/>
    <w:rsid w:val="008163F4"/>
    <w:rsid w:val="00821607"/>
    <w:rsid w:val="008231C5"/>
    <w:rsid w:val="008303CD"/>
    <w:rsid w:val="008314C2"/>
    <w:rsid w:val="00837D70"/>
    <w:rsid w:val="00850B76"/>
    <w:rsid w:val="00851153"/>
    <w:rsid w:val="00855680"/>
    <w:rsid w:val="008624E7"/>
    <w:rsid w:val="008833A6"/>
    <w:rsid w:val="008942D2"/>
    <w:rsid w:val="0089494D"/>
    <w:rsid w:val="00900E37"/>
    <w:rsid w:val="00904466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2D7"/>
    <w:rsid w:val="00B63E90"/>
    <w:rsid w:val="00B828DE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BF711C"/>
    <w:rsid w:val="00C478C7"/>
    <w:rsid w:val="00C519E5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71B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25E6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342A1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80D9-DC3D-4777-84CC-EC7F5212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